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8B" w:rsidRPr="00302317" w:rsidRDefault="008C200C" w:rsidP="00372D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023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Разъяснение </w:t>
      </w:r>
      <w:r w:rsidR="00245B0F" w:rsidRPr="004657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Министертсва </w:t>
      </w:r>
      <w:r w:rsidR="008F1BB0" w:rsidRPr="004657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труда</w:t>
      </w:r>
      <w:r w:rsidR="00465733" w:rsidRPr="004657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</w:t>
      </w:r>
      <w:r w:rsidR="008F1BB0" w:rsidRPr="004657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занятости</w:t>
      </w:r>
      <w:r w:rsidR="00465733" w:rsidRPr="004657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социального развития Чеченской Республики</w:t>
      </w:r>
      <w:r w:rsidR="008F1B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 внедрении</w:t>
      </w:r>
      <w:r w:rsidRPr="003023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систем нормирования труда в государственных (</w:t>
      </w:r>
      <w:r w:rsidR="00372DEC" w:rsidRPr="003023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муниципальных</w:t>
      </w:r>
      <w:r w:rsidRPr="003023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)</w:t>
      </w:r>
      <w:r w:rsidR="00372DEC" w:rsidRPr="003023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учреждениях с учетом типовых (межотраслевых) норм труда, методических рекомендаций, утвержденных приказом Минтруда России от 30.09.2013 № 504 «Об утверждении методических рекомендаций по разработке систем нормирования труда в государственных (муниципальных) учреждениях»</w:t>
      </w:r>
    </w:p>
    <w:p w:rsidR="00372DEC" w:rsidRPr="00372DEC" w:rsidRDefault="00372DEC" w:rsidP="004C492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 ноября 2012 года № 2190-р (далее - Программа) предусмотрено изменение и разработка типовых норм труда федеральными органами исполнительной власти в период с 2013-2018 годы.</w:t>
      </w:r>
    </w:p>
    <w:p w:rsidR="00372DEC" w:rsidRPr="00372DEC" w:rsidRDefault="00372DEC" w:rsidP="004C492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методическими рекомендациями для государственных (муниципальных) учреждений по разработке систем нормирования труда, утвержденными приказом Минтруда России от 30 сентября 2013 года №504 </w:t>
      </w:r>
      <w:r w:rsidR="00AA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методические рекомендации) </w:t>
      </w:r>
      <w:r w:rsidRPr="0037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государственных и муниципальных учреждениях системы нормирования труда должны быть установлены с учетом установленных федеральными </w:t>
      </w:r>
      <w:r w:rsidR="00AA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отраслевыми </w:t>
      </w:r>
      <w:r w:rsidRPr="00372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министерствами типовыми нормами. Если типовые нормы по труду по каким-либо видам работ отсутствуют, учреждению необходимо установить свои нормы времени или численности используя хронометраж рабочего времени и другие методы</w:t>
      </w:r>
      <w:r w:rsidR="00AA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методическими рекомендациями</w:t>
      </w:r>
      <w:r w:rsidRPr="00372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50D" w:rsidRPr="0084350D" w:rsidRDefault="0084350D" w:rsidP="0084350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системой нормирования труда в государственном (муниципальном)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понимается комплекс решений,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формализованных в локальном нормативном акте учреждения или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коллективном договоре, определяющий:</w:t>
      </w:r>
    </w:p>
    <w:p w:rsidR="00F03712" w:rsidRDefault="0084350D" w:rsidP="00F03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применяемые в учреждении нормы труда по должностям служащих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(профессиям рабочих) различных категорий и групп при выполнении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или иных видов работ (функций) (</w:t>
      </w:r>
      <w:r w:rsidR="000A5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общеотраслевые должности, основной персонал, вспомогательный персонал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способы их  установления;</w:t>
      </w:r>
    </w:p>
    <w:p w:rsidR="0084350D" w:rsidRPr="0084350D" w:rsidRDefault="0084350D" w:rsidP="00F03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внедрения норм труда применительно к конкретным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производственным условиям, рабочему месту;</w:t>
      </w:r>
    </w:p>
    <w:p w:rsidR="00F03712" w:rsidRDefault="0084350D" w:rsidP="00B90D4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замены и пересмотра норм труда на базе оценки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их напряженности, прогрессивности и других качественных</w:t>
      </w:r>
      <w:r w:rsidR="003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показателей;</w:t>
      </w:r>
    </w:p>
    <w:p w:rsidR="0084350D" w:rsidRPr="0084350D" w:rsidRDefault="0084350D" w:rsidP="00F03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меры, направленные на соблюдение установленных норм труда</w:t>
      </w:r>
      <w:r w:rsidR="00B9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(инструктаж работников, мастер-классы и др.)</w:t>
      </w:r>
      <w:r w:rsidRPr="00843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DEC" w:rsidRDefault="00136290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159 Трудового кодекса Российской Федерации (далее – ТК РФ), системы нормирования труда определяются </w:t>
      </w:r>
      <w:r w:rsidR="004C492C">
        <w:rPr>
          <w:rFonts w:ascii="Times New Roman" w:hAnsi="Times New Roman" w:cs="Times New Roman"/>
          <w:sz w:val="28"/>
          <w:szCs w:val="28"/>
        </w:rPr>
        <w:t xml:space="preserve">работодателем с </w:t>
      </w:r>
      <w:r w:rsidR="004C492C">
        <w:rPr>
          <w:rFonts w:ascii="Times New Roman" w:hAnsi="Times New Roman" w:cs="Times New Roman"/>
          <w:sz w:val="28"/>
          <w:szCs w:val="28"/>
        </w:rPr>
        <w:lastRenderedPageBreak/>
        <w:t>учетом мнения представительного органа работников или устанавливаются коллективным договором.</w:t>
      </w:r>
    </w:p>
    <w:p w:rsidR="004C492C" w:rsidRDefault="004C492C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Устанавливаемые при этом нормы труда должны соответствовать достигнутому уровню техники, технологии, организации производства и труда.</w:t>
      </w:r>
    </w:p>
    <w:p w:rsidR="004C492C" w:rsidRDefault="004C492C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нормирования труда в учреждениях должны быть направлены на:</w:t>
      </w:r>
    </w:p>
    <w:p w:rsidR="004C492C" w:rsidRDefault="004C492C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:rsidR="004C492C" w:rsidRDefault="004C492C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нормального уровня напряженности (интенсивности) труда при выполнении работ (оказании государственных (муниципальных) услуг);</w:t>
      </w:r>
    </w:p>
    <w:p w:rsidR="004C492C" w:rsidRDefault="007370B2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C492C">
        <w:rPr>
          <w:rFonts w:ascii="Times New Roman" w:hAnsi="Times New Roman" w:cs="Times New Roman"/>
          <w:sz w:val="28"/>
          <w:szCs w:val="28"/>
        </w:rPr>
        <w:t>повышение эффективности предоставления государственных (муниципальных) услуг потребителям.</w:t>
      </w:r>
    </w:p>
    <w:p w:rsidR="0066204F" w:rsidRDefault="009E5250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</w:t>
      </w:r>
      <w:r w:rsidR="0066204F">
        <w:rPr>
          <w:rFonts w:ascii="Times New Roman" w:hAnsi="Times New Roman" w:cs="Times New Roman"/>
          <w:sz w:val="28"/>
          <w:szCs w:val="28"/>
        </w:rPr>
        <w:t>системы нормирования труда в учреждении рекомендуется устанавливать в Положении о системе нормирования труда учреждения (далее - Положение), которое утверждается локальным нормативным актом учреждения с учетом мнения представительного органа работников, либо включается в качестве отдельного раздела в коллективный договор.</w:t>
      </w:r>
    </w:p>
    <w:p w:rsidR="00F26067" w:rsidRDefault="0066204F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руководитель после подготовки Положения должен направить </w:t>
      </w:r>
      <w:r w:rsidR="008F1BB0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(официальным письмом) на рассмотрение в</w:t>
      </w:r>
      <w:r w:rsidR="00313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представительный орган работников учреждения. В течение 30 календарных дней </w:t>
      </w:r>
      <w:r w:rsidR="00F26067">
        <w:rPr>
          <w:rFonts w:ascii="Times New Roman" w:hAnsi="Times New Roman" w:cs="Times New Roman"/>
          <w:sz w:val="28"/>
          <w:szCs w:val="28"/>
        </w:rPr>
        <w:t>представительный орган работников должен направить официальный ответ (письмо) с мнением.</w:t>
      </w:r>
    </w:p>
    <w:p w:rsidR="00F26067" w:rsidRDefault="00F26067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ответ представительного органа работников учреждения, независимо от положительного или отрицательного содержания, должен в обязательном порядке прикладываться к Положению.</w:t>
      </w:r>
    </w:p>
    <w:p w:rsidR="00F26067" w:rsidRDefault="00F26067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положительного ответа представительного органа работников учреждения работодатель имеет право ввести в действие</w:t>
      </w:r>
      <w:r w:rsidR="003971B1">
        <w:rPr>
          <w:rFonts w:ascii="Times New Roman" w:hAnsi="Times New Roman" w:cs="Times New Roman"/>
          <w:sz w:val="28"/>
          <w:szCs w:val="28"/>
        </w:rPr>
        <w:t xml:space="preserve"> нормы труда и систему нормирования</w:t>
      </w:r>
      <w:r w:rsidR="008140D3">
        <w:rPr>
          <w:rFonts w:ascii="Times New Roman" w:hAnsi="Times New Roman" w:cs="Times New Roman"/>
          <w:sz w:val="28"/>
          <w:szCs w:val="28"/>
        </w:rPr>
        <w:t xml:space="preserve"> труда в учреждении</w:t>
      </w:r>
      <w:r w:rsidR="003971B1">
        <w:rPr>
          <w:rFonts w:ascii="Times New Roman" w:hAnsi="Times New Roman" w:cs="Times New Roman"/>
          <w:sz w:val="28"/>
          <w:szCs w:val="28"/>
        </w:rPr>
        <w:t>, при этом представительный орган работников теряет право опротестовать введенные нормы труда в течение 5 лет.</w:t>
      </w:r>
    </w:p>
    <w:p w:rsidR="008140D3" w:rsidRDefault="008140D3" w:rsidP="008140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отрицательного ответа представительного органа работников учреждения работодатель имеет право ввести в действие нормы труда и систему нормирования труда в учреждении, при этом представительный орган работников имеет право опротестовать введенные нормы труда в судебном порядке в течение 5 лет.</w:t>
      </w:r>
    </w:p>
    <w:p w:rsidR="003971B1" w:rsidRDefault="00482580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в обязательном порядке должно быть согласовано со всеми структурными подразделениями учреждения.</w:t>
      </w:r>
    </w:p>
    <w:p w:rsidR="008D0F50" w:rsidRDefault="009372D4" w:rsidP="004C49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должно включать в себя следующие разделы: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6F46">
        <w:rPr>
          <w:rFonts w:ascii="Times New Roman" w:hAnsi="Times New Roman" w:cs="Times New Roman"/>
          <w:sz w:val="28"/>
          <w:szCs w:val="28"/>
        </w:rPr>
        <w:t>Область применения</w:t>
      </w:r>
      <w:r w:rsidR="009820CD">
        <w:rPr>
          <w:rFonts w:ascii="Times New Roman" w:hAnsi="Times New Roman" w:cs="Times New Roman"/>
          <w:sz w:val="28"/>
          <w:szCs w:val="28"/>
        </w:rPr>
        <w:t>.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6F46">
        <w:rPr>
          <w:rFonts w:ascii="Times New Roman" w:hAnsi="Times New Roman" w:cs="Times New Roman"/>
          <w:sz w:val="28"/>
          <w:szCs w:val="28"/>
        </w:rPr>
        <w:t>Термины и определения</w:t>
      </w:r>
      <w:r w:rsidR="009820CD">
        <w:rPr>
          <w:rFonts w:ascii="Times New Roman" w:hAnsi="Times New Roman" w:cs="Times New Roman"/>
          <w:sz w:val="28"/>
          <w:szCs w:val="28"/>
        </w:rPr>
        <w:t>.</w:t>
      </w:r>
    </w:p>
    <w:p w:rsid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56F46">
        <w:rPr>
          <w:rFonts w:ascii="Times New Roman" w:hAnsi="Times New Roman" w:cs="Times New Roman"/>
          <w:sz w:val="28"/>
          <w:szCs w:val="28"/>
        </w:rPr>
        <w:t>Основные цели и задачи нормирования труда в государственном (муниципальном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56F46">
        <w:rPr>
          <w:rFonts w:ascii="Times New Roman" w:hAnsi="Times New Roman" w:cs="Times New Roman"/>
          <w:sz w:val="28"/>
          <w:szCs w:val="28"/>
        </w:rPr>
        <w:t>учреждении</w:t>
      </w:r>
      <w:r w:rsidR="009820CD">
        <w:rPr>
          <w:rFonts w:ascii="Times New Roman" w:hAnsi="Times New Roman" w:cs="Times New Roman"/>
          <w:sz w:val="28"/>
          <w:szCs w:val="28"/>
        </w:rPr>
        <w:t>.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56F46">
        <w:rPr>
          <w:rFonts w:ascii="Times New Roman" w:hAnsi="Times New Roman" w:cs="Times New Roman"/>
          <w:sz w:val="28"/>
          <w:szCs w:val="28"/>
        </w:rPr>
        <w:t>Нормативные материалы и нормы труда, применяемые в</w:t>
      </w:r>
      <w:r w:rsidR="003134BF">
        <w:rPr>
          <w:rFonts w:ascii="Times New Roman" w:hAnsi="Times New Roman" w:cs="Times New Roman"/>
          <w:sz w:val="28"/>
          <w:szCs w:val="28"/>
        </w:rPr>
        <w:t xml:space="preserve"> </w:t>
      </w:r>
      <w:r w:rsidRPr="00256F46">
        <w:rPr>
          <w:rFonts w:ascii="Times New Roman" w:hAnsi="Times New Roman" w:cs="Times New Roman"/>
          <w:sz w:val="28"/>
          <w:szCs w:val="28"/>
        </w:rPr>
        <w:t>государственном</w:t>
      </w:r>
      <w:r w:rsidR="003134BF">
        <w:rPr>
          <w:rFonts w:ascii="Times New Roman" w:hAnsi="Times New Roman" w:cs="Times New Roman"/>
          <w:sz w:val="28"/>
          <w:szCs w:val="28"/>
        </w:rPr>
        <w:t xml:space="preserve"> </w:t>
      </w:r>
      <w:r w:rsidRPr="00256F46">
        <w:rPr>
          <w:rFonts w:ascii="Times New Roman" w:hAnsi="Times New Roman" w:cs="Times New Roman"/>
          <w:sz w:val="28"/>
          <w:szCs w:val="28"/>
        </w:rPr>
        <w:t>(муниципальном) учреждении</w:t>
      </w:r>
      <w:r w:rsidR="009820CD">
        <w:rPr>
          <w:rFonts w:ascii="Times New Roman" w:hAnsi="Times New Roman" w:cs="Times New Roman"/>
          <w:sz w:val="28"/>
          <w:szCs w:val="28"/>
        </w:rPr>
        <w:t>.</w:t>
      </w:r>
      <w:r w:rsidRPr="00256F46">
        <w:rPr>
          <w:rFonts w:ascii="Times New Roman" w:hAnsi="Times New Roman" w:cs="Times New Roman"/>
          <w:sz w:val="28"/>
          <w:szCs w:val="28"/>
        </w:rPr>
        <w:t> 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56F46">
        <w:rPr>
          <w:rFonts w:ascii="Times New Roman" w:hAnsi="Times New Roman" w:cs="Times New Roman"/>
          <w:sz w:val="28"/>
          <w:szCs w:val="28"/>
        </w:rPr>
        <w:t>Организация разработки и пересмотра нормативных материалов по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t>нормированию труда</w:t>
      </w:r>
      <w:r w:rsidR="009820CD">
        <w:rPr>
          <w:rFonts w:ascii="Times New Roman" w:hAnsi="Times New Roman" w:cs="Times New Roman"/>
          <w:sz w:val="28"/>
          <w:szCs w:val="28"/>
        </w:rPr>
        <w:t>.</w:t>
      </w:r>
      <w:r w:rsidRPr="00256F46">
        <w:rPr>
          <w:rFonts w:ascii="Times New Roman" w:hAnsi="Times New Roman" w:cs="Times New Roman"/>
          <w:sz w:val="28"/>
          <w:szCs w:val="28"/>
        </w:rPr>
        <w:t> 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56F46">
        <w:rPr>
          <w:rFonts w:ascii="Times New Roman" w:hAnsi="Times New Roman" w:cs="Times New Roman"/>
          <w:sz w:val="28"/>
          <w:szCs w:val="28"/>
        </w:rPr>
        <w:t>Порядок согласования и утверждения нормативных материалов понормированиютруда</w:t>
      </w:r>
      <w:r w:rsidR="009820CD">
        <w:rPr>
          <w:rFonts w:ascii="Times New Roman" w:hAnsi="Times New Roman" w:cs="Times New Roman"/>
          <w:sz w:val="28"/>
          <w:szCs w:val="28"/>
        </w:rPr>
        <w:t>.</w:t>
      </w:r>
      <w:r w:rsidRPr="00256F46">
        <w:rPr>
          <w:rFonts w:ascii="Times New Roman" w:hAnsi="Times New Roman" w:cs="Times New Roman"/>
          <w:sz w:val="28"/>
          <w:szCs w:val="28"/>
        </w:rPr>
        <w:t> 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256F46">
        <w:rPr>
          <w:rFonts w:ascii="Times New Roman" w:hAnsi="Times New Roman" w:cs="Times New Roman"/>
          <w:sz w:val="28"/>
          <w:szCs w:val="28"/>
        </w:rPr>
        <w:t>Порядок проверки нормативных материалов для нормирования труданасоответствие достигнутому уровню техники, технологии, организации 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F46" w:rsidRPr="00256F46" w:rsidRDefault="00256F4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t>8</w:t>
      </w:r>
      <w:r w:rsidR="00B202FB">
        <w:rPr>
          <w:rFonts w:ascii="Times New Roman" w:hAnsi="Times New Roman" w:cs="Times New Roman"/>
          <w:sz w:val="28"/>
          <w:szCs w:val="28"/>
        </w:rPr>
        <w:t xml:space="preserve">. </w:t>
      </w:r>
      <w:r w:rsidRPr="00256F46">
        <w:rPr>
          <w:rFonts w:ascii="Times New Roman" w:hAnsi="Times New Roman" w:cs="Times New Roman"/>
          <w:sz w:val="28"/>
          <w:szCs w:val="28"/>
        </w:rPr>
        <w:t>Порядок внедрения нормативных материалов по нормированию труда в</w:t>
      </w:r>
    </w:p>
    <w:p w:rsidR="00256F46" w:rsidRDefault="006F2792" w:rsidP="00EF50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F46">
        <w:rPr>
          <w:rFonts w:ascii="Times New Roman" w:hAnsi="Times New Roman" w:cs="Times New Roman"/>
          <w:sz w:val="28"/>
          <w:szCs w:val="28"/>
        </w:rPr>
        <w:t>в государственном (муниципальном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56F46" w:rsidRPr="00256F46">
        <w:rPr>
          <w:rFonts w:ascii="Times New Roman" w:hAnsi="Times New Roman" w:cs="Times New Roman"/>
          <w:sz w:val="28"/>
          <w:szCs w:val="28"/>
        </w:rPr>
        <w:t>учреждении</w:t>
      </w:r>
      <w:r w:rsidR="009820CD">
        <w:rPr>
          <w:rFonts w:ascii="Times New Roman" w:hAnsi="Times New Roman" w:cs="Times New Roman"/>
          <w:sz w:val="28"/>
          <w:szCs w:val="28"/>
        </w:rPr>
        <w:t>.</w:t>
      </w:r>
      <w:r w:rsidR="00256F46" w:rsidRPr="00256F46">
        <w:rPr>
          <w:rFonts w:ascii="Times New Roman" w:hAnsi="Times New Roman" w:cs="Times New Roman"/>
          <w:sz w:val="28"/>
          <w:szCs w:val="28"/>
        </w:rPr>
        <w:t> </w:t>
      </w:r>
    </w:p>
    <w:p w:rsidR="00E752EC" w:rsidRDefault="00850DB9" w:rsidP="00850D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DB9">
        <w:rPr>
          <w:rFonts w:ascii="Times New Roman" w:hAnsi="Times New Roman" w:cs="Times New Roman"/>
          <w:sz w:val="28"/>
          <w:szCs w:val="28"/>
        </w:rPr>
        <w:t xml:space="preserve">Нормы труда должны быть зафиксированы в приложении(ях) к Положению. (то есть по мере выходов сборников типовых норм труда необходимо вносить изменения в Положение). </w:t>
      </w:r>
    </w:p>
    <w:p w:rsidR="00850DB9" w:rsidRPr="00850DB9" w:rsidRDefault="00850DB9" w:rsidP="00850D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0DB9">
        <w:rPr>
          <w:rFonts w:ascii="Times New Roman" w:hAnsi="Times New Roman" w:cs="Times New Roman"/>
          <w:sz w:val="28"/>
          <w:szCs w:val="28"/>
        </w:rPr>
        <w:t>Нормы труда должны прописываться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(ях) </w:t>
      </w:r>
      <w:r w:rsidRPr="00850DB9">
        <w:rPr>
          <w:rFonts w:ascii="Times New Roman" w:hAnsi="Times New Roman" w:cs="Times New Roman"/>
          <w:sz w:val="28"/>
          <w:szCs w:val="28"/>
        </w:rPr>
        <w:t xml:space="preserve">на все виды работ </w:t>
      </w:r>
      <w:r>
        <w:rPr>
          <w:rFonts w:ascii="Times New Roman" w:hAnsi="Times New Roman" w:cs="Times New Roman"/>
          <w:sz w:val="28"/>
          <w:szCs w:val="28"/>
        </w:rPr>
        <w:t>со ссылкой на источник. Не допускается в приложении отсылка на другой источник, например: «Нормы времени установлены в сборнике «Типовые</w:t>
      </w:r>
      <w:r w:rsidRPr="008F75C8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F75C8">
        <w:rPr>
          <w:rFonts w:ascii="Times New Roman" w:hAnsi="Times New Roman" w:cs="Times New Roman"/>
          <w:sz w:val="28"/>
          <w:szCs w:val="28"/>
        </w:rPr>
        <w:t xml:space="preserve"> обслуживания для уборщиков производственных помещений промышленных предприятий</w:t>
      </w:r>
      <w:r>
        <w:rPr>
          <w:rFonts w:ascii="Times New Roman" w:hAnsi="Times New Roman" w:cs="Times New Roman"/>
          <w:sz w:val="28"/>
          <w:szCs w:val="28"/>
        </w:rPr>
        <w:t>», утвержденного</w:t>
      </w:r>
      <w:r w:rsidRPr="008F75C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F75C8">
        <w:rPr>
          <w:rFonts w:ascii="Times New Roman" w:hAnsi="Times New Roman" w:cs="Times New Roman"/>
          <w:sz w:val="28"/>
          <w:szCs w:val="28"/>
        </w:rPr>
        <w:t xml:space="preserve"> Госкомтруда СССР, Се</w:t>
      </w:r>
      <w:r>
        <w:rPr>
          <w:rFonts w:ascii="Times New Roman" w:hAnsi="Times New Roman" w:cs="Times New Roman"/>
          <w:sz w:val="28"/>
          <w:szCs w:val="28"/>
        </w:rPr>
        <w:t>кретариата ВЦСПС от 18.09.1985 №</w:t>
      </w:r>
      <w:r w:rsidRPr="008F75C8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21/19-28 (с изм. от 08.12.1989).</w:t>
      </w:r>
    </w:p>
    <w:p w:rsidR="00850DB9" w:rsidRDefault="00850DB9" w:rsidP="00850D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(муниципальном) учреждении необходимо вводить именно те нормы, которые относятся к конкретному учреждению.</w:t>
      </w:r>
    </w:p>
    <w:p w:rsidR="00850DB9" w:rsidRPr="00F24A9F" w:rsidRDefault="00850DB9" w:rsidP="00850D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A9F">
        <w:rPr>
          <w:rFonts w:ascii="Times New Roman" w:hAnsi="Times New Roman" w:cs="Times New Roman"/>
          <w:sz w:val="28"/>
          <w:szCs w:val="28"/>
        </w:rPr>
        <w:t>Локальные</w:t>
      </w:r>
      <w:r>
        <w:rPr>
          <w:rFonts w:ascii="Times New Roman" w:hAnsi="Times New Roman" w:cs="Times New Roman"/>
          <w:sz w:val="28"/>
          <w:szCs w:val="28"/>
        </w:rPr>
        <w:t xml:space="preserve"> нормы труда р</w:t>
      </w:r>
      <w:r w:rsidRPr="00F24A9F">
        <w:rPr>
          <w:rFonts w:ascii="Times New Roman" w:hAnsi="Times New Roman" w:cs="Times New Roman"/>
          <w:sz w:val="28"/>
          <w:szCs w:val="28"/>
        </w:rPr>
        <w:t xml:space="preserve">азрабатываются </w:t>
      </w:r>
      <w:r w:rsidR="00E752EC">
        <w:rPr>
          <w:rFonts w:ascii="Times New Roman" w:hAnsi="Times New Roman" w:cs="Times New Roman"/>
          <w:sz w:val="28"/>
          <w:szCs w:val="28"/>
        </w:rPr>
        <w:t xml:space="preserve">государственными (муниципальными) </w:t>
      </w:r>
      <w:r w:rsidRPr="00F24A9F">
        <w:rPr>
          <w:rFonts w:ascii="Times New Roman" w:hAnsi="Times New Roman" w:cs="Times New Roman"/>
          <w:sz w:val="28"/>
          <w:szCs w:val="28"/>
        </w:rPr>
        <w:t>учреждениями с учетом типовых, отраслевых, межотраслевых норм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 w:rsidRPr="00F24A9F">
        <w:rPr>
          <w:rFonts w:ascii="Times New Roman" w:hAnsi="Times New Roman" w:cs="Times New Roman"/>
          <w:sz w:val="28"/>
          <w:szCs w:val="28"/>
        </w:rPr>
        <w:t>труда. Локальные нормы труда устанавливаются ниже</w:t>
      </w:r>
      <w:r>
        <w:rPr>
          <w:rFonts w:ascii="Times New Roman" w:hAnsi="Times New Roman" w:cs="Times New Roman"/>
          <w:sz w:val="28"/>
          <w:szCs w:val="28"/>
        </w:rPr>
        <w:t>, либо в соответствии с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типовыми</w:t>
      </w:r>
      <w:r w:rsidRPr="00F24A9F">
        <w:rPr>
          <w:rFonts w:ascii="Times New Roman" w:hAnsi="Times New Roman" w:cs="Times New Roman"/>
          <w:sz w:val="28"/>
          <w:szCs w:val="28"/>
        </w:rPr>
        <w:t>.</w:t>
      </w:r>
    </w:p>
    <w:p w:rsidR="00850DB9" w:rsidRPr="00F24A9F" w:rsidRDefault="00850DB9" w:rsidP="00850D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A9F">
        <w:rPr>
          <w:rFonts w:ascii="Times New Roman" w:hAnsi="Times New Roman" w:cs="Times New Roman"/>
          <w:sz w:val="28"/>
          <w:szCs w:val="28"/>
        </w:rPr>
        <w:t>Локальные нормы труда на уровне учреждений согласуются с заинтересованными подразделениями.</w:t>
      </w:r>
    </w:p>
    <w:p w:rsidR="00850DB9" w:rsidRPr="00F24A9F" w:rsidRDefault="00850DB9" w:rsidP="00850D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A9F">
        <w:rPr>
          <w:rFonts w:ascii="Times New Roman" w:hAnsi="Times New Roman" w:cs="Times New Roman"/>
          <w:sz w:val="28"/>
          <w:szCs w:val="28"/>
        </w:rPr>
        <w:t>На уровне учреждений могут действовать только локальные нормы труда,</w:t>
      </w:r>
    </w:p>
    <w:p w:rsidR="00850DB9" w:rsidRPr="00F24A9F" w:rsidRDefault="00850DB9" w:rsidP="00850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A9F">
        <w:rPr>
          <w:rFonts w:ascii="Times New Roman" w:hAnsi="Times New Roman" w:cs="Times New Roman"/>
          <w:sz w:val="28"/>
          <w:szCs w:val="28"/>
        </w:rPr>
        <w:t>утвержденные и введенные в действие согласно установленного порядка.</w:t>
      </w:r>
    </w:p>
    <w:p w:rsidR="00850DB9" w:rsidRDefault="00850DB9" w:rsidP="00850D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4A9F">
        <w:rPr>
          <w:rFonts w:ascii="Times New Roman" w:hAnsi="Times New Roman" w:cs="Times New Roman"/>
          <w:sz w:val="28"/>
          <w:szCs w:val="28"/>
        </w:rPr>
        <w:t>Все межотраслевые и отраслевые нормы труда могут быть только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 w:rsidRPr="00F24A9F">
        <w:rPr>
          <w:rFonts w:ascii="Times New Roman" w:hAnsi="Times New Roman" w:cs="Times New Roman"/>
          <w:sz w:val="28"/>
          <w:szCs w:val="28"/>
        </w:rPr>
        <w:t>рекомендационными и являться ориентирами при разработке локальных</w:t>
      </w:r>
      <w:r>
        <w:rPr>
          <w:rFonts w:ascii="Times New Roman" w:hAnsi="Times New Roman" w:cs="Times New Roman"/>
          <w:sz w:val="28"/>
          <w:szCs w:val="28"/>
        </w:rPr>
        <w:t xml:space="preserve"> норм</w:t>
      </w:r>
      <w:r w:rsidRPr="00F24A9F">
        <w:rPr>
          <w:rFonts w:ascii="Times New Roman" w:hAnsi="Times New Roman" w:cs="Times New Roman"/>
          <w:sz w:val="28"/>
          <w:szCs w:val="28"/>
        </w:rPr>
        <w:t>.</w:t>
      </w:r>
    </w:p>
    <w:p w:rsidR="00AA5224" w:rsidRDefault="00AA5224" w:rsidP="00AA52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утверждении и введении в действие Положения должен включать в себя (пример содержания Приказа</w:t>
      </w:r>
      <w:r w:rsidR="008873D7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AA5224" w:rsidRPr="001F1970" w:rsidRDefault="00AA5224" w:rsidP="00AA52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0">
        <w:rPr>
          <w:rFonts w:ascii="Times New Roman" w:hAnsi="Times New Roman" w:cs="Times New Roman"/>
          <w:sz w:val="28"/>
          <w:szCs w:val="28"/>
        </w:rPr>
        <w:t>1.Перечень лиц или подразделений, с которыми согласован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 w:rsidRPr="001F1970">
        <w:rPr>
          <w:rFonts w:ascii="Times New Roman" w:hAnsi="Times New Roman" w:cs="Times New Roman"/>
          <w:sz w:val="28"/>
          <w:szCs w:val="28"/>
        </w:rPr>
        <w:t>приказ.</w:t>
      </w:r>
    </w:p>
    <w:p w:rsidR="00AA5224" w:rsidRPr="001F1970" w:rsidRDefault="00AA5224" w:rsidP="00AA52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0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 Дату</w:t>
      </w:r>
      <w:r w:rsidRPr="001F1970">
        <w:rPr>
          <w:rFonts w:ascii="Times New Roman" w:hAnsi="Times New Roman" w:cs="Times New Roman"/>
          <w:sz w:val="28"/>
          <w:szCs w:val="28"/>
        </w:rPr>
        <w:t xml:space="preserve"> утверждения и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1F1970">
        <w:rPr>
          <w:rFonts w:ascii="Times New Roman" w:hAnsi="Times New Roman" w:cs="Times New Roman"/>
          <w:sz w:val="28"/>
          <w:szCs w:val="28"/>
        </w:rPr>
        <w:t>, до которого нужно ознакомить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 w:rsidRPr="001F1970">
        <w:rPr>
          <w:rFonts w:ascii="Times New Roman" w:hAnsi="Times New Roman" w:cs="Times New Roman"/>
          <w:sz w:val="28"/>
          <w:szCs w:val="28"/>
        </w:rPr>
        <w:t>заинтересованных работников с вводимыми нормами и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 w:rsidRPr="001F1970">
        <w:rPr>
          <w:rFonts w:ascii="Times New Roman" w:hAnsi="Times New Roman" w:cs="Times New Roman"/>
          <w:sz w:val="28"/>
          <w:szCs w:val="28"/>
        </w:rPr>
        <w:t>нормативами.</w:t>
      </w:r>
    </w:p>
    <w:p w:rsidR="00AA5224" w:rsidRPr="001F1970" w:rsidRDefault="00AA5224" w:rsidP="00AA52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1970">
        <w:rPr>
          <w:rFonts w:ascii="Times New Roman" w:hAnsi="Times New Roman" w:cs="Times New Roman"/>
          <w:sz w:val="28"/>
          <w:szCs w:val="28"/>
        </w:rPr>
        <w:t>Факт учета мнения представительного органа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(номер и дата письма от представительного органа работников)</w:t>
      </w:r>
      <w:r w:rsidRPr="001F1970">
        <w:rPr>
          <w:rFonts w:ascii="Times New Roman" w:hAnsi="Times New Roman" w:cs="Times New Roman"/>
          <w:sz w:val="28"/>
          <w:szCs w:val="28"/>
        </w:rPr>
        <w:t>.</w:t>
      </w:r>
    </w:p>
    <w:p w:rsidR="00AA5224" w:rsidRPr="001F1970" w:rsidRDefault="00AA5224" w:rsidP="00AA52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Дату</w:t>
      </w:r>
      <w:r w:rsidRPr="001F1970">
        <w:rPr>
          <w:rFonts w:ascii="Times New Roman" w:hAnsi="Times New Roman" w:cs="Times New Roman"/>
          <w:sz w:val="28"/>
          <w:szCs w:val="28"/>
        </w:rPr>
        <w:t xml:space="preserve"> введения в действие</w:t>
      </w:r>
      <w:r w:rsidR="009820CD">
        <w:rPr>
          <w:rFonts w:ascii="Times New Roman" w:hAnsi="Times New Roman" w:cs="Times New Roman"/>
          <w:sz w:val="28"/>
          <w:szCs w:val="28"/>
        </w:rPr>
        <w:t xml:space="preserve"> норм (нормативов)</w:t>
      </w:r>
      <w:r w:rsidRPr="001F1970">
        <w:rPr>
          <w:rFonts w:ascii="Times New Roman" w:hAnsi="Times New Roman" w:cs="Times New Roman"/>
          <w:sz w:val="28"/>
          <w:szCs w:val="28"/>
        </w:rPr>
        <w:t xml:space="preserve"> (должно быть не менее 60календарных с дней с даты ознакомления).</w:t>
      </w:r>
    </w:p>
    <w:p w:rsidR="00AA5224" w:rsidRPr="001F1970" w:rsidRDefault="00AA5224" w:rsidP="00AA52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1970">
        <w:rPr>
          <w:rFonts w:ascii="Times New Roman" w:hAnsi="Times New Roman" w:cs="Times New Roman"/>
          <w:sz w:val="28"/>
          <w:szCs w:val="28"/>
        </w:rPr>
        <w:t>5. Срок действия вводимых нормативных материалов (не более 5лет или 60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1970">
        <w:rPr>
          <w:rFonts w:ascii="Times New Roman" w:hAnsi="Times New Roman" w:cs="Times New Roman"/>
          <w:sz w:val="28"/>
          <w:szCs w:val="28"/>
        </w:rPr>
        <w:t>месяцев).</w:t>
      </w:r>
    </w:p>
    <w:p w:rsidR="00AA5224" w:rsidRPr="001F1970" w:rsidRDefault="00AA5224" w:rsidP="00AA52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Ответственных</w:t>
      </w:r>
      <w:r w:rsidRPr="001F1970">
        <w:rPr>
          <w:rFonts w:ascii="Times New Roman" w:hAnsi="Times New Roman" w:cs="Times New Roman"/>
          <w:sz w:val="28"/>
          <w:szCs w:val="28"/>
        </w:rPr>
        <w:t xml:space="preserve"> за курирование нормативных материалов в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 w:rsidRPr="001F1970">
        <w:rPr>
          <w:rFonts w:ascii="Times New Roman" w:hAnsi="Times New Roman" w:cs="Times New Roman"/>
          <w:sz w:val="28"/>
          <w:szCs w:val="28"/>
        </w:rPr>
        <w:t>период их действия и за организацию проверки, мониторинга,</w:t>
      </w:r>
      <w:r w:rsidR="0051590E">
        <w:rPr>
          <w:rFonts w:ascii="Times New Roman" w:hAnsi="Times New Roman" w:cs="Times New Roman"/>
          <w:sz w:val="28"/>
          <w:szCs w:val="28"/>
        </w:rPr>
        <w:t xml:space="preserve"> </w:t>
      </w:r>
      <w:r w:rsidRPr="001F1970">
        <w:rPr>
          <w:rFonts w:ascii="Times New Roman" w:hAnsi="Times New Roman" w:cs="Times New Roman"/>
          <w:sz w:val="28"/>
          <w:szCs w:val="28"/>
        </w:rPr>
        <w:t>пересмотра</w:t>
      </w:r>
      <w:r>
        <w:rPr>
          <w:rFonts w:ascii="Times New Roman" w:hAnsi="Times New Roman" w:cs="Times New Roman"/>
          <w:sz w:val="28"/>
          <w:szCs w:val="28"/>
        </w:rPr>
        <w:t xml:space="preserve"> норм труда (рекомендуется назначать начальника отдела кадров, либо специалистов по управлению персоналом, в случае отсутствия специалистов по оплате труда и др.)</w:t>
      </w:r>
      <w:r w:rsidRPr="001F1970">
        <w:rPr>
          <w:rFonts w:ascii="Times New Roman" w:hAnsi="Times New Roman" w:cs="Times New Roman"/>
          <w:sz w:val="28"/>
          <w:szCs w:val="28"/>
        </w:rPr>
        <w:t>.</w:t>
      </w:r>
    </w:p>
    <w:p w:rsidR="005E49B8" w:rsidRDefault="005E49B8" w:rsidP="005E49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7D35">
        <w:rPr>
          <w:rFonts w:ascii="Times New Roman" w:hAnsi="Times New Roman" w:cs="Times New Roman"/>
          <w:sz w:val="28"/>
          <w:szCs w:val="28"/>
        </w:rPr>
        <w:t xml:space="preserve">Рекомендуется предусмотреть срок пересмотра норм труда </w:t>
      </w:r>
      <w:r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Pr="00F57D35">
        <w:rPr>
          <w:rFonts w:ascii="Times New Roman" w:hAnsi="Times New Roman" w:cs="Times New Roman"/>
          <w:sz w:val="28"/>
          <w:szCs w:val="28"/>
        </w:rPr>
        <w:t>не реже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чем один раз в пять лет.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По итогам пересмотра норм труда может быть принято решение о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сохранении установленных норм труда или о разработке новых норм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труда.</w:t>
      </w:r>
    </w:p>
    <w:p w:rsidR="005E49B8" w:rsidRDefault="005E49B8" w:rsidP="005E49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7D35">
        <w:rPr>
          <w:rFonts w:ascii="Times New Roman" w:hAnsi="Times New Roman" w:cs="Times New Roman"/>
          <w:sz w:val="28"/>
          <w:szCs w:val="28"/>
        </w:rPr>
        <w:t>До введения новых норм труда продолжают применяться ранее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установленные.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Основаниями для пересмотра норм труда учреждения в более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ранние сроки могут послужить такие факторы, как внедрение новых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стандартов оказания услуг, новой техники, технологии, видов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продукции (услуг).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Пересмотр ошибочных норм осуществляется по мере их выявления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F57D35">
        <w:rPr>
          <w:rFonts w:ascii="Times New Roman" w:hAnsi="Times New Roman" w:cs="Times New Roman"/>
          <w:sz w:val="28"/>
          <w:szCs w:val="28"/>
        </w:rPr>
        <w:t>с учетом мнения представительного органа работников.</w:t>
      </w:r>
    </w:p>
    <w:p w:rsidR="00E752EC" w:rsidRPr="00C20AE2" w:rsidRDefault="00E752EC" w:rsidP="00E752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соблюдения </w:t>
      </w:r>
      <w:r w:rsidRPr="00C20AE2">
        <w:rPr>
          <w:rFonts w:ascii="Times New Roman" w:hAnsi="Times New Roman" w:cs="Times New Roman"/>
          <w:sz w:val="28"/>
          <w:szCs w:val="28"/>
        </w:rPr>
        <w:t>установленных норм труда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государственном (муниципальном) учреждении рекомендуется осуществлять </w:t>
      </w:r>
      <w:r w:rsidRPr="00C20AE2">
        <w:rPr>
          <w:rFonts w:ascii="Times New Roman" w:hAnsi="Times New Roman" w:cs="Times New Roman"/>
          <w:sz w:val="28"/>
          <w:szCs w:val="28"/>
        </w:rPr>
        <w:t>следующие меры:</w:t>
      </w:r>
    </w:p>
    <w:p w:rsidR="00E752EC" w:rsidRPr="00C20AE2" w:rsidRDefault="00E752EC" w:rsidP="00E752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9C3">
        <w:rPr>
          <w:rFonts w:ascii="Times New Roman" w:hAnsi="Times New Roman" w:cs="Times New Roman"/>
          <w:sz w:val="28"/>
          <w:szCs w:val="28"/>
        </w:rPr>
        <w:t>проводить внутренний контроль</w:t>
      </w:r>
      <w:r w:rsidRPr="00C20AE2">
        <w:rPr>
          <w:rFonts w:ascii="Times New Roman" w:hAnsi="Times New Roman" w:cs="Times New Roman"/>
          <w:sz w:val="28"/>
          <w:szCs w:val="28"/>
        </w:rPr>
        <w:t xml:space="preserve"> за соблюдением установленных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норм труда (не реже одного раза в год);</w:t>
      </w:r>
    </w:p>
    <w:p w:rsidR="00E752EC" w:rsidRPr="00C20AE2" w:rsidRDefault="00E752EC" w:rsidP="00E752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9C3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C20AE2">
        <w:rPr>
          <w:rFonts w:ascii="Times New Roman" w:hAnsi="Times New Roman" w:cs="Times New Roman"/>
          <w:sz w:val="28"/>
          <w:szCs w:val="28"/>
        </w:rPr>
        <w:t>анализ результатов независимой оценки качества услуг,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оказываемых учреждением;</w:t>
      </w:r>
    </w:p>
    <w:p w:rsidR="00E752EC" w:rsidRDefault="00E752EC" w:rsidP="00E752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9C3">
        <w:rPr>
          <w:rFonts w:ascii="Times New Roman" w:hAnsi="Times New Roman" w:cs="Times New Roman"/>
          <w:sz w:val="28"/>
          <w:szCs w:val="28"/>
        </w:rPr>
        <w:t>обеспечивать высокий уров</w:t>
      </w:r>
      <w:r w:rsidR="00B04CFE">
        <w:rPr>
          <w:rFonts w:ascii="Times New Roman" w:hAnsi="Times New Roman" w:cs="Times New Roman"/>
          <w:sz w:val="28"/>
          <w:szCs w:val="28"/>
        </w:rPr>
        <w:t>е</w:t>
      </w:r>
      <w:r w:rsidR="008E59C3">
        <w:rPr>
          <w:rFonts w:ascii="Times New Roman" w:hAnsi="Times New Roman" w:cs="Times New Roman"/>
          <w:sz w:val="28"/>
          <w:szCs w:val="28"/>
        </w:rPr>
        <w:t>нь</w:t>
      </w:r>
      <w:r w:rsidRPr="00C20AE2">
        <w:rPr>
          <w:rFonts w:ascii="Times New Roman" w:hAnsi="Times New Roman" w:cs="Times New Roman"/>
          <w:sz w:val="28"/>
          <w:szCs w:val="28"/>
        </w:rPr>
        <w:t xml:space="preserve"> укомплектованности учреждения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персоналом (не менее 90%).</w:t>
      </w:r>
    </w:p>
    <w:p w:rsidR="008E59C3" w:rsidRPr="00C20AE2" w:rsidRDefault="008E59C3" w:rsidP="00E752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9B8" w:rsidRPr="00DE4EB1" w:rsidRDefault="005E49B8" w:rsidP="005E49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B8">
        <w:rPr>
          <w:rFonts w:ascii="Times New Roman" w:hAnsi="Times New Roman" w:cs="Times New Roman"/>
          <w:b/>
          <w:sz w:val="28"/>
          <w:szCs w:val="28"/>
        </w:rPr>
        <w:t>Предупреждение работников об организации системы нормирования труда в государственном (муниципальном) учреждении</w:t>
      </w:r>
    </w:p>
    <w:p w:rsidR="001F1970" w:rsidRDefault="00822A01" w:rsidP="00822A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162 ТК РФ о</w:t>
      </w:r>
      <w:r w:rsidR="00F57D35">
        <w:rPr>
          <w:rFonts w:ascii="Times New Roman" w:hAnsi="Times New Roman" w:cs="Times New Roman"/>
          <w:sz w:val="28"/>
          <w:szCs w:val="28"/>
        </w:rPr>
        <w:t xml:space="preserve"> вве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752EC">
        <w:rPr>
          <w:rFonts w:ascii="Times New Roman" w:hAnsi="Times New Roman" w:cs="Times New Roman"/>
          <w:sz w:val="28"/>
          <w:szCs w:val="28"/>
        </w:rPr>
        <w:t>ении новых норм труда работники государственного (муниципального) учреждения</w:t>
      </w:r>
      <w:r w:rsidR="00F57D35">
        <w:rPr>
          <w:rFonts w:ascii="Times New Roman" w:hAnsi="Times New Roman" w:cs="Times New Roman"/>
          <w:sz w:val="28"/>
          <w:szCs w:val="28"/>
        </w:rPr>
        <w:t xml:space="preserve"> должны быть извещены не позднее чем за два месяца.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="00F57D35" w:rsidRPr="00822A01">
        <w:rPr>
          <w:rFonts w:ascii="Times New Roman" w:hAnsi="Times New Roman" w:cs="Times New Roman"/>
          <w:sz w:val="28"/>
          <w:szCs w:val="28"/>
        </w:rPr>
        <w:t>Форма извещения о внедрении новых норм труда определяется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="00F57D35" w:rsidRPr="00822A01">
        <w:rPr>
          <w:rFonts w:ascii="Times New Roman" w:hAnsi="Times New Roman" w:cs="Times New Roman"/>
          <w:sz w:val="28"/>
          <w:szCs w:val="28"/>
        </w:rPr>
        <w:t xml:space="preserve">учреждением самостоятельно. При этом рекомендуется </w:t>
      </w:r>
      <w:r w:rsidR="00F57D35" w:rsidRPr="00822A01">
        <w:rPr>
          <w:rFonts w:ascii="Times New Roman" w:hAnsi="Times New Roman" w:cs="Times New Roman"/>
          <w:sz w:val="28"/>
          <w:szCs w:val="28"/>
        </w:rPr>
        <w:lastRenderedPageBreak/>
        <w:t>указать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="00F57D35" w:rsidRPr="00822A01">
        <w:rPr>
          <w:rFonts w:ascii="Times New Roman" w:hAnsi="Times New Roman" w:cs="Times New Roman"/>
          <w:sz w:val="28"/>
          <w:szCs w:val="28"/>
        </w:rPr>
        <w:t>ранее действовавшие нормы труда, новые нормы труда, факторы,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="00F57D35" w:rsidRPr="00822A01">
        <w:rPr>
          <w:rFonts w:ascii="Times New Roman" w:hAnsi="Times New Roman" w:cs="Times New Roman"/>
          <w:sz w:val="28"/>
          <w:szCs w:val="28"/>
        </w:rPr>
        <w:t>послужившие основ</w:t>
      </w:r>
      <w:r w:rsidR="001F1970">
        <w:rPr>
          <w:rFonts w:ascii="Times New Roman" w:hAnsi="Times New Roman" w:cs="Times New Roman"/>
          <w:sz w:val="28"/>
          <w:szCs w:val="28"/>
        </w:rPr>
        <w:t>анием введения новых норм труда.</w:t>
      </w:r>
    </w:p>
    <w:p w:rsidR="00C20AE2" w:rsidRDefault="00C20AE2" w:rsidP="00C20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E2">
        <w:rPr>
          <w:rFonts w:ascii="Times New Roman" w:hAnsi="Times New Roman" w:cs="Times New Roman"/>
          <w:sz w:val="28"/>
          <w:szCs w:val="28"/>
        </w:rPr>
        <w:t>При заключении трудового договора работник должен быть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проинформирован о нормах труда. В случае установления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учреждением норм численности, в трудовом договоре работника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указывается норма рабочего времени.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Работник должен быть проинформирован о  нормах времени на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выполнение работ (оказание услуг)  или нормах обслуживания если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они ему устанавливаются с указанием на то, что они выполняются в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C20AE2">
        <w:rPr>
          <w:rFonts w:ascii="Times New Roman" w:hAnsi="Times New Roman" w:cs="Times New Roman"/>
          <w:sz w:val="28"/>
          <w:szCs w:val="28"/>
        </w:rPr>
        <w:t>пределах установленной ему продолжительности рабочего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D35" w:rsidRDefault="00F57D35" w:rsidP="00C20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A01">
        <w:rPr>
          <w:rFonts w:ascii="Times New Roman" w:hAnsi="Times New Roman" w:cs="Times New Roman"/>
          <w:sz w:val="28"/>
          <w:szCs w:val="28"/>
        </w:rPr>
        <w:t>Рекомендуется перед введением новых норм труда провести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822A01">
        <w:rPr>
          <w:rFonts w:ascii="Times New Roman" w:hAnsi="Times New Roman" w:cs="Times New Roman"/>
          <w:sz w:val="28"/>
          <w:szCs w:val="28"/>
        </w:rPr>
        <w:t>инструктаж и обучение работников наиболее эффективным приемами методам выполнения работ, при этом могут быть использованы как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822A01">
        <w:rPr>
          <w:rFonts w:ascii="Times New Roman" w:hAnsi="Times New Roman" w:cs="Times New Roman"/>
          <w:sz w:val="28"/>
          <w:szCs w:val="28"/>
        </w:rPr>
        <w:t>индивидуальные, так и групповые формы их проведения</w:t>
      </w:r>
      <w:r w:rsidR="001F1970">
        <w:rPr>
          <w:rFonts w:ascii="Times New Roman" w:hAnsi="Times New Roman" w:cs="Times New Roman"/>
          <w:sz w:val="28"/>
          <w:szCs w:val="28"/>
        </w:rPr>
        <w:t>.</w:t>
      </w:r>
    </w:p>
    <w:p w:rsidR="008E59C3" w:rsidRDefault="008E59C3" w:rsidP="00C20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9B8" w:rsidRPr="00EA4D15" w:rsidRDefault="00DD2B15" w:rsidP="00EA4D1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принятия локальных актов и о</w:t>
      </w:r>
      <w:r w:rsidR="00EA4D15" w:rsidRPr="00EA4D15">
        <w:rPr>
          <w:rFonts w:ascii="Times New Roman" w:hAnsi="Times New Roman" w:cs="Times New Roman"/>
          <w:b/>
          <w:sz w:val="28"/>
          <w:szCs w:val="28"/>
        </w:rPr>
        <w:t>тветственность за организацию работы по нормированию труда в государственном (муниципальном) учреждении</w:t>
      </w:r>
    </w:p>
    <w:p w:rsidR="000340CC" w:rsidRDefault="000340CC" w:rsidP="000340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0CC">
        <w:rPr>
          <w:rFonts w:ascii="Times New Roman" w:hAnsi="Times New Roman" w:cs="Times New Roman"/>
          <w:sz w:val="28"/>
          <w:szCs w:val="28"/>
        </w:rPr>
        <w:t>Ответственность за состояние нормирования труда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государственном (муниципальном) </w:t>
      </w:r>
      <w:r w:rsidRPr="000340CC">
        <w:rPr>
          <w:rFonts w:ascii="Times New Roman" w:hAnsi="Times New Roman" w:cs="Times New Roman"/>
          <w:sz w:val="28"/>
          <w:szCs w:val="28"/>
        </w:rPr>
        <w:t>учреждении, своевременное проведение организационно-технических мероприятий, внедрение рациональных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организационных, технологических и трудовых процессов,</w:t>
      </w:r>
      <w:bookmarkStart w:id="0" w:name="_GoBack"/>
      <w:bookmarkEnd w:id="0"/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улучшение организации труда, возлагается на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руководителя учреждения или по его поручению на одного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из заместителей руководителя, курирующего вопросы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организации и нормирования труда.</w:t>
      </w:r>
    </w:p>
    <w:p w:rsidR="000340CC" w:rsidRDefault="000340CC" w:rsidP="000340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0CC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DD2B15">
        <w:rPr>
          <w:rFonts w:ascii="Times New Roman" w:hAnsi="Times New Roman" w:cs="Times New Roman"/>
          <w:sz w:val="28"/>
          <w:szCs w:val="28"/>
        </w:rPr>
        <w:t xml:space="preserve">локальных </w:t>
      </w:r>
      <w:r w:rsidRPr="000340CC">
        <w:rPr>
          <w:rFonts w:ascii="Times New Roman" w:hAnsi="Times New Roman" w:cs="Times New Roman"/>
          <w:sz w:val="28"/>
          <w:szCs w:val="28"/>
        </w:rPr>
        <w:t>норм труда рекомендуется возложить на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специализированное структурное подразделение (службу)</w:t>
      </w:r>
      <w:r w:rsidR="00465733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по нормированию труда. При его отсутствии на структурное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подразделение, в ведении которого находятся вопросы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кадрового обеспечения деятельности учреждения,</w:t>
      </w:r>
      <w:r w:rsidR="00294840">
        <w:rPr>
          <w:rFonts w:ascii="Times New Roman" w:hAnsi="Times New Roman" w:cs="Times New Roman"/>
          <w:sz w:val="28"/>
          <w:szCs w:val="28"/>
        </w:rPr>
        <w:t xml:space="preserve"> </w:t>
      </w:r>
      <w:r w:rsidRPr="000340CC">
        <w:rPr>
          <w:rFonts w:ascii="Times New Roman" w:hAnsi="Times New Roman" w:cs="Times New Roman"/>
          <w:sz w:val="28"/>
          <w:szCs w:val="28"/>
        </w:rPr>
        <w:t>организации труда и заработной платы.</w:t>
      </w:r>
    </w:p>
    <w:p w:rsidR="005E49B8" w:rsidRDefault="00B04CFE" w:rsidP="00256F4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CFE">
        <w:rPr>
          <w:rFonts w:ascii="Times New Roman" w:hAnsi="Times New Roman" w:cs="Times New Roman"/>
          <w:b/>
          <w:sz w:val="28"/>
          <w:szCs w:val="28"/>
        </w:rPr>
        <w:t xml:space="preserve">Учитывая вышеизложенное, </w:t>
      </w:r>
      <w:r w:rsidR="004657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министертсва труда, занятости и социального развития Чеченской Республики</w:t>
      </w:r>
      <w:r w:rsidRPr="00B04CFE">
        <w:rPr>
          <w:rFonts w:ascii="Times New Roman" w:hAnsi="Times New Roman" w:cs="Times New Roman"/>
          <w:b/>
          <w:sz w:val="28"/>
          <w:szCs w:val="28"/>
        </w:rPr>
        <w:t xml:space="preserve"> рекомендует</w:t>
      </w:r>
      <w:r w:rsidR="00E752EC" w:rsidRPr="00B04CFE">
        <w:rPr>
          <w:rFonts w:ascii="Times New Roman" w:hAnsi="Times New Roman" w:cs="Times New Roman"/>
          <w:b/>
          <w:sz w:val="28"/>
          <w:szCs w:val="28"/>
        </w:rPr>
        <w:t>:</w:t>
      </w:r>
    </w:p>
    <w:p w:rsidR="00B04CFE" w:rsidRDefault="00B04CFE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08BA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5108BA" w:rsidRPr="005108BA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5108BA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465733" w:rsidRPr="005108BA">
        <w:rPr>
          <w:rFonts w:ascii="Times New Roman" w:hAnsi="Times New Roman" w:cs="Times New Roman"/>
          <w:sz w:val="28"/>
          <w:szCs w:val="28"/>
        </w:rPr>
        <w:t>Чеченской</w:t>
      </w:r>
      <w:r w:rsidR="00465733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707E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707E1" w:rsidRDefault="006707E1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7E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информирование (письма, совещания, круглые столы и др.) руководителей подведомственных государственных (муниципальных) учреждений </w:t>
      </w:r>
      <w:r w:rsidR="00465733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внедрения систем нормирования труда в учреждениях;</w:t>
      </w:r>
    </w:p>
    <w:p w:rsidR="006707E1" w:rsidRDefault="006707E1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разъяснительную работу с руководителями подведомственных государственных (муниципальных) учреждений </w:t>
      </w:r>
      <w:r w:rsidR="00465733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административной ответственности за наличие необходимых локальных актов, касающихся нормирования труда в учреждении;</w:t>
      </w:r>
    </w:p>
    <w:p w:rsidR="006707E1" w:rsidRDefault="006707E1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B0F">
        <w:rPr>
          <w:rFonts w:ascii="Times New Roman" w:hAnsi="Times New Roman" w:cs="Times New Roman"/>
          <w:sz w:val="28"/>
          <w:szCs w:val="28"/>
        </w:rPr>
        <w:t xml:space="preserve">- </w:t>
      </w:r>
      <w:r w:rsidR="00544C81" w:rsidRPr="00245B0F">
        <w:rPr>
          <w:rFonts w:ascii="Times New Roman" w:hAnsi="Times New Roman" w:cs="Times New Roman"/>
          <w:sz w:val="28"/>
          <w:szCs w:val="28"/>
        </w:rPr>
        <w:t>разработать с учетом специфики подведомственных учреждений пример</w:t>
      </w:r>
      <w:r w:rsidR="00182666" w:rsidRPr="00245B0F">
        <w:rPr>
          <w:rFonts w:ascii="Times New Roman" w:hAnsi="Times New Roman" w:cs="Times New Roman"/>
          <w:sz w:val="28"/>
          <w:szCs w:val="28"/>
        </w:rPr>
        <w:t>ное П</w:t>
      </w:r>
      <w:r w:rsidR="00544C81" w:rsidRPr="00245B0F">
        <w:rPr>
          <w:rFonts w:ascii="Times New Roman" w:hAnsi="Times New Roman" w:cs="Times New Roman"/>
          <w:sz w:val="28"/>
          <w:szCs w:val="28"/>
        </w:rPr>
        <w:t xml:space="preserve">оложение о внедрении систем нормирования труда в </w:t>
      </w:r>
      <w:r w:rsidR="00182666" w:rsidRPr="00245B0F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544C81" w:rsidRPr="00245B0F">
        <w:rPr>
          <w:rFonts w:ascii="Times New Roman" w:hAnsi="Times New Roman" w:cs="Times New Roman"/>
          <w:sz w:val="28"/>
          <w:szCs w:val="28"/>
        </w:rPr>
        <w:t>учрежден</w:t>
      </w:r>
      <w:r w:rsidR="00182666" w:rsidRPr="00245B0F">
        <w:rPr>
          <w:rFonts w:ascii="Times New Roman" w:hAnsi="Times New Roman" w:cs="Times New Roman"/>
          <w:sz w:val="28"/>
          <w:szCs w:val="28"/>
        </w:rPr>
        <w:t>иях;</w:t>
      </w:r>
    </w:p>
    <w:p w:rsidR="00182666" w:rsidRDefault="00182666" w:rsidP="00256F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отслеживать информацию об утвержденных нормах труда на официальных сайтах федеральных органов исполнительной власти или </w:t>
      </w:r>
      <w:r w:rsidR="00465733">
        <w:rPr>
          <w:rFonts w:ascii="Times New Roman" w:hAnsi="Times New Roman" w:cs="Times New Roman"/>
          <w:noProof/>
          <w:sz w:val="28"/>
          <w:szCs w:val="28"/>
          <w:lang w:eastAsia="ru-RU"/>
        </w:rPr>
        <w:t>министертсва труда, занятости и социального развития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57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целью своевременного информирования руководителей подведомственных государственных (муниципальных) учреждений </w:t>
      </w:r>
      <w:r w:rsidR="00465733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A03" w:rsidRPr="00B5741C" w:rsidRDefault="00BC2A03" w:rsidP="00BC2A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741C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Руководителям государственных (муниципальных) учреждений </w:t>
      </w:r>
      <w:r w:rsidR="00465733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B5741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5741C" w:rsidRDefault="00B5741C" w:rsidP="00DF346F">
      <w:pPr>
        <w:pStyle w:val="a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Доработать с учетом специфики учреждения </w:t>
      </w:r>
      <w:r w:rsidR="008942D3">
        <w:rPr>
          <w:rFonts w:ascii="Times New Roman" w:hAnsi="Times New Roman" w:cs="Times New Roman"/>
          <w:sz w:val="28"/>
          <w:szCs w:val="28"/>
        </w:rPr>
        <w:t xml:space="preserve">прилагаемый макет </w:t>
      </w:r>
      <w:r>
        <w:rPr>
          <w:rFonts w:ascii="Times New Roman" w:hAnsi="Times New Roman" w:cs="Times New Roman"/>
          <w:sz w:val="28"/>
          <w:szCs w:val="28"/>
        </w:rPr>
        <w:t>Положения.</w:t>
      </w:r>
    </w:p>
    <w:p w:rsidR="00B5741C" w:rsidRDefault="00C548A1" w:rsidP="00ED4DC1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разработанное Положение для заключения </w:t>
      </w:r>
      <w:r w:rsidR="00B5741C" w:rsidRPr="00B5741C">
        <w:rPr>
          <w:rFonts w:ascii="Times New Roman" w:hAnsi="Times New Roman" w:cs="Times New Roman"/>
          <w:sz w:val="28"/>
          <w:szCs w:val="28"/>
        </w:rPr>
        <w:t>в представительный орган работников государственно</w:t>
      </w:r>
      <w:r w:rsidR="00ED4DC1">
        <w:rPr>
          <w:rFonts w:ascii="Times New Roman" w:hAnsi="Times New Roman" w:cs="Times New Roman"/>
          <w:sz w:val="28"/>
          <w:szCs w:val="28"/>
        </w:rPr>
        <w:t>го</w:t>
      </w:r>
      <w:r w:rsidR="00B5741C" w:rsidRPr="00B5741C">
        <w:rPr>
          <w:rFonts w:ascii="Times New Roman" w:hAnsi="Times New Roman" w:cs="Times New Roman"/>
          <w:sz w:val="28"/>
          <w:szCs w:val="28"/>
        </w:rPr>
        <w:t xml:space="preserve"> (муниципального) учреждения. Заключение представительного органа работников, как положительное, так и отрицательное должно прилагаться к Положению.</w:t>
      </w:r>
    </w:p>
    <w:p w:rsidR="00ED4DC1" w:rsidRPr="00ED4DC1" w:rsidRDefault="00ED4DC1" w:rsidP="00ED4DC1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Известить</w:t>
      </w:r>
      <w:r w:rsidRPr="00ED4DC1">
        <w:rPr>
          <w:rFonts w:ascii="Times New Roman" w:hAnsi="Times New Roman" w:cs="Times New Roman"/>
          <w:sz w:val="28"/>
          <w:szCs w:val="28"/>
        </w:rPr>
        <w:t xml:space="preserve"> не позднее чем за два месяца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ED4DC1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учреждения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4DC1">
        <w:rPr>
          <w:rFonts w:ascii="Times New Roman" w:hAnsi="Times New Roman" w:cs="Times New Roman"/>
          <w:sz w:val="28"/>
          <w:szCs w:val="28"/>
        </w:rPr>
        <w:t xml:space="preserve"> введении </w:t>
      </w:r>
      <w:r>
        <w:rPr>
          <w:rFonts w:ascii="Times New Roman" w:hAnsi="Times New Roman" w:cs="Times New Roman"/>
          <w:sz w:val="28"/>
          <w:szCs w:val="28"/>
        </w:rPr>
        <w:t xml:space="preserve">системы нормирования труда и </w:t>
      </w:r>
      <w:r w:rsidRPr="00ED4DC1">
        <w:rPr>
          <w:rFonts w:ascii="Times New Roman" w:hAnsi="Times New Roman" w:cs="Times New Roman"/>
          <w:sz w:val="28"/>
          <w:szCs w:val="28"/>
        </w:rPr>
        <w:t>новых норм труда.</w:t>
      </w:r>
    </w:p>
    <w:p w:rsidR="00E752EC" w:rsidRPr="00ED4DC1" w:rsidRDefault="00B5741C" w:rsidP="00ED4DC1">
      <w:pPr>
        <w:pStyle w:val="a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DC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752EC" w:rsidRPr="00ED4DC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ED4DC1">
        <w:rPr>
          <w:rFonts w:ascii="Times New Roman" w:hAnsi="Times New Roman" w:cs="Times New Roman"/>
          <w:sz w:val="28"/>
          <w:szCs w:val="28"/>
        </w:rPr>
        <w:t>приказом руководителя учреждения</w:t>
      </w:r>
      <w:r w:rsidR="00E752EC" w:rsidRPr="00ED4DC1">
        <w:rPr>
          <w:rFonts w:ascii="Times New Roman" w:hAnsi="Times New Roman" w:cs="Times New Roman"/>
          <w:sz w:val="28"/>
          <w:szCs w:val="28"/>
        </w:rPr>
        <w:t>.</w:t>
      </w:r>
    </w:p>
    <w:p w:rsidR="00E5085E" w:rsidRPr="005E2939" w:rsidRDefault="006D3E9E" w:rsidP="00294840">
      <w:pPr>
        <w:pStyle w:val="a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4840">
        <w:rPr>
          <w:rFonts w:ascii="Times New Roman" w:hAnsi="Times New Roman" w:cs="Times New Roman"/>
          <w:sz w:val="28"/>
          <w:szCs w:val="28"/>
        </w:rPr>
        <w:t xml:space="preserve">По мере выхода отраслевых, межотраслевых сборников типовых норм труда вносить </w:t>
      </w:r>
      <w:r w:rsidR="00DF346F" w:rsidRPr="00294840">
        <w:rPr>
          <w:rFonts w:ascii="Times New Roman" w:hAnsi="Times New Roman" w:cs="Times New Roman"/>
          <w:sz w:val="28"/>
          <w:szCs w:val="28"/>
        </w:rPr>
        <w:t>изменения</w:t>
      </w:r>
      <w:r w:rsidRPr="00294840">
        <w:rPr>
          <w:rFonts w:ascii="Times New Roman" w:hAnsi="Times New Roman" w:cs="Times New Roman"/>
          <w:sz w:val="28"/>
          <w:szCs w:val="28"/>
        </w:rPr>
        <w:t xml:space="preserve"> в Положение, предусматривая дополнительные приложения к нему с локальными нормами, разработанными с учетом типовых, отрас</w:t>
      </w:r>
      <w:r w:rsidR="005E2939" w:rsidRPr="00294840">
        <w:rPr>
          <w:rFonts w:ascii="Times New Roman" w:hAnsi="Times New Roman" w:cs="Times New Roman"/>
          <w:sz w:val="28"/>
          <w:szCs w:val="28"/>
        </w:rPr>
        <w:t xml:space="preserve">левых, межотраслевых норм труда (вносимые </w:t>
      </w:r>
      <w:r w:rsidR="00C548A1" w:rsidRPr="0029484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E2939" w:rsidRPr="00294840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C548A1" w:rsidRPr="00294840">
        <w:rPr>
          <w:rFonts w:ascii="Times New Roman" w:hAnsi="Times New Roman" w:cs="Times New Roman"/>
          <w:sz w:val="28"/>
          <w:szCs w:val="28"/>
        </w:rPr>
        <w:t>должны в</w:t>
      </w:r>
      <w:r w:rsidR="005E2939" w:rsidRPr="00294840">
        <w:rPr>
          <w:rFonts w:ascii="Times New Roman" w:hAnsi="Times New Roman" w:cs="Times New Roman"/>
          <w:sz w:val="28"/>
          <w:szCs w:val="28"/>
        </w:rPr>
        <w:t xml:space="preserve"> обязательном порядке направляться</w:t>
      </w:r>
      <w:r w:rsidR="00C548A1" w:rsidRPr="00294840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5E2939" w:rsidRPr="00294840">
        <w:rPr>
          <w:rFonts w:ascii="Times New Roman" w:hAnsi="Times New Roman" w:cs="Times New Roman"/>
          <w:sz w:val="28"/>
          <w:szCs w:val="28"/>
        </w:rPr>
        <w:t xml:space="preserve"> в </w:t>
      </w:r>
      <w:r w:rsidR="0067135C" w:rsidRPr="00294840">
        <w:rPr>
          <w:rFonts w:ascii="Times New Roman" w:hAnsi="Times New Roman" w:cs="Times New Roman"/>
          <w:sz w:val="28"/>
          <w:szCs w:val="28"/>
        </w:rPr>
        <w:t>представительный орган</w:t>
      </w:r>
      <w:r w:rsidR="005E2939" w:rsidRPr="00294840">
        <w:rPr>
          <w:rFonts w:ascii="Times New Roman" w:hAnsi="Times New Roman" w:cs="Times New Roman"/>
          <w:sz w:val="28"/>
          <w:szCs w:val="28"/>
        </w:rPr>
        <w:t xml:space="preserve"> работников</w:t>
      </w:r>
    </w:p>
    <w:sectPr w:rsidR="00E5085E" w:rsidRPr="005E2939" w:rsidSect="00850DB9">
      <w:headerReference w:type="default" r:id="rId7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80" w:rsidRDefault="00E22880" w:rsidP="00F56CB8">
      <w:pPr>
        <w:spacing w:after="0" w:line="240" w:lineRule="auto"/>
      </w:pPr>
      <w:r>
        <w:separator/>
      </w:r>
    </w:p>
  </w:endnote>
  <w:endnote w:type="continuationSeparator" w:id="1">
    <w:p w:rsidR="00E22880" w:rsidRDefault="00E22880" w:rsidP="00F5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80" w:rsidRDefault="00E22880" w:rsidP="00F56CB8">
      <w:pPr>
        <w:spacing w:after="0" w:line="240" w:lineRule="auto"/>
      </w:pPr>
      <w:r>
        <w:separator/>
      </w:r>
    </w:p>
  </w:footnote>
  <w:footnote w:type="continuationSeparator" w:id="1">
    <w:p w:rsidR="00E22880" w:rsidRDefault="00E22880" w:rsidP="00F5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3845954"/>
      <w:docPartObj>
        <w:docPartGallery w:val="Page Numbers (Top of Page)"/>
        <w:docPartUnique/>
      </w:docPartObj>
    </w:sdtPr>
    <w:sdtContent>
      <w:p w:rsidR="00F56CB8" w:rsidRDefault="00E00E48">
        <w:pPr>
          <w:pStyle w:val="a5"/>
          <w:jc w:val="center"/>
        </w:pPr>
        <w:r>
          <w:fldChar w:fldCharType="begin"/>
        </w:r>
        <w:r w:rsidR="00F56CB8">
          <w:instrText>PAGE   \* MERGEFORMAT</w:instrText>
        </w:r>
        <w:r>
          <w:fldChar w:fldCharType="separate"/>
        </w:r>
        <w:r w:rsidR="005108BA">
          <w:rPr>
            <w:noProof/>
          </w:rPr>
          <w:t>2</w:t>
        </w:r>
        <w:r>
          <w:fldChar w:fldCharType="end"/>
        </w:r>
      </w:p>
    </w:sdtContent>
  </w:sdt>
  <w:p w:rsidR="00F56CB8" w:rsidRDefault="00F56C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910F1"/>
    <w:multiLevelType w:val="hybridMultilevel"/>
    <w:tmpl w:val="03ECBD40"/>
    <w:lvl w:ilvl="0" w:tplc="6ABAF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672"/>
    <w:rsid w:val="000340CC"/>
    <w:rsid w:val="0004769F"/>
    <w:rsid w:val="00051414"/>
    <w:rsid w:val="00053AEE"/>
    <w:rsid w:val="00053C71"/>
    <w:rsid w:val="000A5CB5"/>
    <w:rsid w:val="000B7936"/>
    <w:rsid w:val="000E69FA"/>
    <w:rsid w:val="001240AD"/>
    <w:rsid w:val="00134FD6"/>
    <w:rsid w:val="00136290"/>
    <w:rsid w:val="00174A2B"/>
    <w:rsid w:val="00182666"/>
    <w:rsid w:val="0019094F"/>
    <w:rsid w:val="0019110E"/>
    <w:rsid w:val="001C35BD"/>
    <w:rsid w:val="001F1970"/>
    <w:rsid w:val="001F5F46"/>
    <w:rsid w:val="0022377D"/>
    <w:rsid w:val="0023038B"/>
    <w:rsid w:val="00245B0F"/>
    <w:rsid w:val="00256F46"/>
    <w:rsid w:val="002751AF"/>
    <w:rsid w:val="00287DFC"/>
    <w:rsid w:val="00294840"/>
    <w:rsid w:val="00297F0D"/>
    <w:rsid w:val="002C289D"/>
    <w:rsid w:val="00302317"/>
    <w:rsid w:val="003073AF"/>
    <w:rsid w:val="003134BF"/>
    <w:rsid w:val="00354C30"/>
    <w:rsid w:val="00372DEC"/>
    <w:rsid w:val="00377828"/>
    <w:rsid w:val="003971B1"/>
    <w:rsid w:val="003D35F0"/>
    <w:rsid w:val="003E77F0"/>
    <w:rsid w:val="003E78B9"/>
    <w:rsid w:val="004026D1"/>
    <w:rsid w:val="00440894"/>
    <w:rsid w:val="0045245A"/>
    <w:rsid w:val="00465733"/>
    <w:rsid w:val="00476B3B"/>
    <w:rsid w:val="00476F47"/>
    <w:rsid w:val="00482580"/>
    <w:rsid w:val="004865C5"/>
    <w:rsid w:val="004901EB"/>
    <w:rsid w:val="004A4F22"/>
    <w:rsid w:val="004C073D"/>
    <w:rsid w:val="004C492C"/>
    <w:rsid w:val="004F37B6"/>
    <w:rsid w:val="005108BA"/>
    <w:rsid w:val="0051590E"/>
    <w:rsid w:val="00544C81"/>
    <w:rsid w:val="005456FE"/>
    <w:rsid w:val="00590BE0"/>
    <w:rsid w:val="0059718C"/>
    <w:rsid w:val="005A5FCA"/>
    <w:rsid w:val="005B550C"/>
    <w:rsid w:val="005C2231"/>
    <w:rsid w:val="005E2939"/>
    <w:rsid w:val="005E49B8"/>
    <w:rsid w:val="005F673D"/>
    <w:rsid w:val="00602990"/>
    <w:rsid w:val="00623293"/>
    <w:rsid w:val="0066204F"/>
    <w:rsid w:val="006707E1"/>
    <w:rsid w:val="0067135C"/>
    <w:rsid w:val="006B58FA"/>
    <w:rsid w:val="006D3E9E"/>
    <w:rsid w:val="006F2792"/>
    <w:rsid w:val="007021C6"/>
    <w:rsid w:val="00731947"/>
    <w:rsid w:val="007370B2"/>
    <w:rsid w:val="00777AAA"/>
    <w:rsid w:val="00780DEC"/>
    <w:rsid w:val="00786B0C"/>
    <w:rsid w:val="007B6AE3"/>
    <w:rsid w:val="008140D3"/>
    <w:rsid w:val="00822A01"/>
    <w:rsid w:val="0084350D"/>
    <w:rsid w:val="00850DB9"/>
    <w:rsid w:val="008873D7"/>
    <w:rsid w:val="008942D3"/>
    <w:rsid w:val="008C200C"/>
    <w:rsid w:val="008D0F50"/>
    <w:rsid w:val="008E27D7"/>
    <w:rsid w:val="008E59C3"/>
    <w:rsid w:val="008F1BB0"/>
    <w:rsid w:val="008F75C8"/>
    <w:rsid w:val="00935F20"/>
    <w:rsid w:val="009372D4"/>
    <w:rsid w:val="00970B7F"/>
    <w:rsid w:val="009820CD"/>
    <w:rsid w:val="00983610"/>
    <w:rsid w:val="00995672"/>
    <w:rsid w:val="009E5250"/>
    <w:rsid w:val="00A26588"/>
    <w:rsid w:val="00A822CD"/>
    <w:rsid w:val="00AA442C"/>
    <w:rsid w:val="00AA5224"/>
    <w:rsid w:val="00AB53B2"/>
    <w:rsid w:val="00AE3686"/>
    <w:rsid w:val="00AE463F"/>
    <w:rsid w:val="00AE65C0"/>
    <w:rsid w:val="00B04CFE"/>
    <w:rsid w:val="00B202FB"/>
    <w:rsid w:val="00B5741C"/>
    <w:rsid w:val="00B90D4B"/>
    <w:rsid w:val="00BB6B51"/>
    <w:rsid w:val="00BC2A03"/>
    <w:rsid w:val="00BE2859"/>
    <w:rsid w:val="00C20AE2"/>
    <w:rsid w:val="00C548A1"/>
    <w:rsid w:val="00C54C57"/>
    <w:rsid w:val="00C75BAF"/>
    <w:rsid w:val="00CC3441"/>
    <w:rsid w:val="00CF54C9"/>
    <w:rsid w:val="00D21284"/>
    <w:rsid w:val="00D5462F"/>
    <w:rsid w:val="00D91184"/>
    <w:rsid w:val="00D9163B"/>
    <w:rsid w:val="00D94A85"/>
    <w:rsid w:val="00DA0433"/>
    <w:rsid w:val="00DD2B15"/>
    <w:rsid w:val="00DE1387"/>
    <w:rsid w:val="00DE4EB1"/>
    <w:rsid w:val="00DF346F"/>
    <w:rsid w:val="00DF6A40"/>
    <w:rsid w:val="00DF79FE"/>
    <w:rsid w:val="00E00E48"/>
    <w:rsid w:val="00E16586"/>
    <w:rsid w:val="00E22880"/>
    <w:rsid w:val="00E26768"/>
    <w:rsid w:val="00E5085E"/>
    <w:rsid w:val="00E752EC"/>
    <w:rsid w:val="00EA4D15"/>
    <w:rsid w:val="00EB6CF9"/>
    <w:rsid w:val="00ED4DC1"/>
    <w:rsid w:val="00EF50D6"/>
    <w:rsid w:val="00F03712"/>
    <w:rsid w:val="00F10F66"/>
    <w:rsid w:val="00F24A9F"/>
    <w:rsid w:val="00F26067"/>
    <w:rsid w:val="00F36AEB"/>
    <w:rsid w:val="00F40411"/>
    <w:rsid w:val="00F56CB8"/>
    <w:rsid w:val="00F57D35"/>
    <w:rsid w:val="00F94EF0"/>
    <w:rsid w:val="00FA353A"/>
    <w:rsid w:val="00FB52E3"/>
    <w:rsid w:val="00FC034F"/>
    <w:rsid w:val="00FC14BF"/>
    <w:rsid w:val="00FD098D"/>
    <w:rsid w:val="00FE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22"/>
  </w:style>
  <w:style w:type="paragraph" w:styleId="3">
    <w:name w:val="heading 3"/>
    <w:basedOn w:val="a"/>
    <w:link w:val="30"/>
    <w:uiPriority w:val="9"/>
    <w:qFormat/>
    <w:rsid w:val="000E6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0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5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CB8"/>
  </w:style>
  <w:style w:type="paragraph" w:styleId="a7">
    <w:name w:val="footer"/>
    <w:basedOn w:val="a"/>
    <w:link w:val="a8"/>
    <w:uiPriority w:val="99"/>
    <w:unhideWhenUsed/>
    <w:rsid w:val="00F5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CB8"/>
  </w:style>
  <w:style w:type="paragraph" w:styleId="a9">
    <w:name w:val="Normal (Web)"/>
    <w:basedOn w:val="a"/>
    <w:uiPriority w:val="99"/>
    <w:semiHidden/>
    <w:unhideWhenUsed/>
    <w:rsid w:val="0025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752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E6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8">
    <w:name w:val="p8"/>
    <w:basedOn w:val="a"/>
    <w:rsid w:val="000E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0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5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CB8"/>
  </w:style>
  <w:style w:type="paragraph" w:styleId="a7">
    <w:name w:val="footer"/>
    <w:basedOn w:val="a"/>
    <w:link w:val="a8"/>
    <w:uiPriority w:val="99"/>
    <w:unhideWhenUsed/>
    <w:rsid w:val="00F5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CB8"/>
  </w:style>
  <w:style w:type="paragraph" w:styleId="a9">
    <w:name w:val="Normal (Web)"/>
    <w:basedOn w:val="a"/>
    <w:uiPriority w:val="99"/>
    <w:semiHidden/>
    <w:unhideWhenUsed/>
    <w:rsid w:val="0025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75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731">
              <w:marLeft w:val="0"/>
              <w:marRight w:val="0"/>
              <w:marTop w:val="300"/>
              <w:marBottom w:val="300"/>
              <w:divBdr>
                <w:top w:val="single" w:sz="12" w:space="19" w:color="696DB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Дергаусова М.М.</dc:creator>
  <cp:lastModifiedBy>Makka</cp:lastModifiedBy>
  <cp:revision>7</cp:revision>
  <cp:lastPrinted>2014-05-22T04:42:00Z</cp:lastPrinted>
  <dcterms:created xsi:type="dcterms:W3CDTF">2015-11-10T08:10:00Z</dcterms:created>
  <dcterms:modified xsi:type="dcterms:W3CDTF">2016-01-13T07:47:00Z</dcterms:modified>
</cp:coreProperties>
</file>