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5E" w:rsidRDefault="006C585E" w:rsidP="00097017">
      <w:pPr>
        <w:tabs>
          <w:tab w:val="left" w:pos="4820"/>
        </w:tabs>
        <w:spacing w:after="0"/>
        <w:ind w:left="5529" w:righ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7017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№1                                                     к Временному порядку подготовки    специалистов по общим вопросам </w:t>
      </w:r>
    </w:p>
    <w:p w:rsidR="00097017" w:rsidRDefault="006C585E" w:rsidP="00097017">
      <w:pPr>
        <w:tabs>
          <w:tab w:val="left" w:pos="4820"/>
        </w:tabs>
        <w:spacing w:after="0"/>
        <w:ind w:left="5529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аттестации рабочих мест </w:t>
      </w:r>
    </w:p>
    <w:p w:rsidR="00097017" w:rsidRDefault="006C585E" w:rsidP="00097017">
      <w:pPr>
        <w:tabs>
          <w:tab w:val="left" w:pos="4820"/>
        </w:tabs>
        <w:spacing w:after="0"/>
        <w:ind w:left="5529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условиям труда</w:t>
      </w:r>
      <w:r w:rsidR="006275D7">
        <w:rPr>
          <w:rFonts w:ascii="Times New Roman" w:hAnsi="Times New Roman" w:cs="Times New Roman"/>
          <w:sz w:val="24"/>
          <w:szCs w:val="24"/>
        </w:rPr>
        <w:t xml:space="preserve"> </w:t>
      </w:r>
      <w:r w:rsidR="0009701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C585E" w:rsidRDefault="00097017" w:rsidP="00097017">
      <w:pPr>
        <w:tabs>
          <w:tab w:val="left" w:pos="4820"/>
        </w:tabs>
        <w:spacing w:after="0"/>
        <w:ind w:left="5529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Чеченской Республике</w:t>
      </w:r>
    </w:p>
    <w:p w:rsidR="00097017" w:rsidRPr="00B539F8" w:rsidRDefault="006C585E" w:rsidP="00097017">
      <w:pPr>
        <w:tabs>
          <w:tab w:val="left" w:pos="2070"/>
          <w:tab w:val="left" w:pos="3912"/>
        </w:tabs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97017">
        <w:rPr>
          <w:rFonts w:ascii="Times New Roman" w:hAnsi="Times New Roman" w:cs="Times New Roman"/>
          <w:sz w:val="28"/>
          <w:szCs w:val="28"/>
        </w:rPr>
        <w:tab/>
      </w:r>
    </w:p>
    <w:p w:rsidR="006C585E" w:rsidRPr="00750E5E" w:rsidRDefault="00097017" w:rsidP="006C585E">
      <w:pPr>
        <w:tabs>
          <w:tab w:val="left" w:pos="2070"/>
        </w:tabs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C585E">
        <w:rPr>
          <w:rFonts w:ascii="Times New Roman" w:hAnsi="Times New Roman" w:cs="Times New Roman"/>
          <w:sz w:val="28"/>
          <w:szCs w:val="28"/>
        </w:rPr>
        <w:t>Примерный план</w:t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  <w:t xml:space="preserve">   подготовки специалистов по общим вопросам</w:t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  <w:t xml:space="preserve">        аттестации</w:t>
      </w:r>
      <w:r w:rsidR="00750E5E">
        <w:rPr>
          <w:rFonts w:ascii="Times New Roman" w:hAnsi="Times New Roman" w:cs="Times New Roman"/>
          <w:sz w:val="28"/>
          <w:szCs w:val="28"/>
        </w:rPr>
        <w:t xml:space="preserve"> рабочих мест по условиям труда</w:t>
      </w:r>
    </w:p>
    <w:p w:rsidR="006C585E" w:rsidRDefault="000C06C0" w:rsidP="000C06C0">
      <w:pPr>
        <w:tabs>
          <w:tab w:val="left" w:pos="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50E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>Категория  обучаемых: члены аттестационных комиссий по проведению аттестации рабочих мест  по условиям труда.</w:t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097017" w:rsidRDefault="000C06C0" w:rsidP="000C06C0">
      <w:pPr>
        <w:tabs>
          <w:tab w:val="left" w:pos="-567"/>
          <w:tab w:val="left" w:pos="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50E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>Объем учебной программы: 20 учебных часов.</w:t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E77B6">
        <w:rPr>
          <w:rFonts w:ascii="Times New Roman" w:hAnsi="Times New Roman" w:cs="Times New Roman"/>
          <w:sz w:val="28"/>
          <w:szCs w:val="28"/>
        </w:rPr>
        <w:t xml:space="preserve">      </w:t>
      </w:r>
      <w:r w:rsidR="0009701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C585E" w:rsidRDefault="00097017" w:rsidP="000C06C0">
      <w:pPr>
        <w:tabs>
          <w:tab w:val="left" w:pos="-567"/>
          <w:tab w:val="left" w:pos="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585E">
        <w:rPr>
          <w:rFonts w:ascii="Times New Roman" w:hAnsi="Times New Roman" w:cs="Times New Roman"/>
          <w:sz w:val="28"/>
          <w:szCs w:val="28"/>
        </w:rPr>
        <w:t>Цель обучения: получение слушателями знаний по вопросам организации проведения аттестации рабочих мест по условиям труда, оформления и использования результатов аттестации, а также определение методов исследований при проведении оценки условий труда.</w:t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</w:p>
    <w:p w:rsidR="006C585E" w:rsidRDefault="00097017" w:rsidP="000C06C0">
      <w:pPr>
        <w:tabs>
          <w:tab w:val="left" w:pos="0"/>
          <w:tab w:val="left" w:pos="9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585E">
        <w:rPr>
          <w:rFonts w:ascii="Times New Roman" w:hAnsi="Times New Roman" w:cs="Times New Roman"/>
          <w:sz w:val="28"/>
          <w:szCs w:val="28"/>
        </w:rPr>
        <w:t>Форма обучения: (с отрывом от работы; дистанционное обучение; без отрыва от работы).</w:t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  <w:r w:rsidR="006C585E">
        <w:rPr>
          <w:rFonts w:ascii="Times New Roman" w:hAnsi="Times New Roman" w:cs="Times New Roman"/>
          <w:sz w:val="28"/>
          <w:szCs w:val="28"/>
        </w:rPr>
        <w:tab/>
      </w:r>
    </w:p>
    <w:p w:rsidR="006C585E" w:rsidRDefault="000C06C0" w:rsidP="000C06C0">
      <w:pPr>
        <w:tabs>
          <w:tab w:val="left" w:pos="0"/>
          <w:tab w:val="left" w:pos="96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585E">
        <w:rPr>
          <w:rFonts w:ascii="Times New Roman" w:hAnsi="Times New Roman" w:cs="Times New Roman"/>
          <w:sz w:val="28"/>
          <w:szCs w:val="28"/>
        </w:rPr>
        <w:t>Форма проведения занятий: собеседование.</w:t>
      </w:r>
    </w:p>
    <w:p w:rsidR="006C585E" w:rsidRDefault="006C585E" w:rsidP="006275D7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Ind w:w="-567" w:type="dxa"/>
        <w:tblLook w:val="04A0"/>
      </w:tblPr>
      <w:tblGrid>
        <w:gridCol w:w="574"/>
        <w:gridCol w:w="6338"/>
        <w:gridCol w:w="1417"/>
        <w:gridCol w:w="2127"/>
      </w:tblGrid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338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занятий</w:t>
            </w:r>
          </w:p>
        </w:tc>
        <w:tc>
          <w:tcPr>
            <w:tcW w:w="212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учебных часов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8" w:type="dxa"/>
          </w:tcPr>
          <w:p w:rsidR="006C585E" w:rsidRDefault="006C585E" w:rsidP="006C585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C585E" w:rsidRDefault="006C585E" w:rsidP="006C585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585E" w:rsidTr="006275D7">
        <w:trPr>
          <w:trHeight w:val="671"/>
        </w:trPr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38" w:type="dxa"/>
          </w:tcPr>
          <w:p w:rsidR="006C585E" w:rsidRDefault="00097017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C585E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аттестации рабочих мест по условиям труда. Становление системы аттестации рабочих мест по условиям труда в СССР и РФ. Цели и задачи  использования результатов аттестации рабочих мест по условиям труда. </w:t>
            </w:r>
          </w:p>
          <w:p w:rsidR="006C585E" w:rsidRDefault="006C585E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38" w:type="dxa"/>
          </w:tcPr>
          <w:p w:rsidR="006C585E" w:rsidRDefault="00097017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C585E">
              <w:rPr>
                <w:rFonts w:ascii="Times New Roman" w:hAnsi="Times New Roman" w:cs="Times New Roman"/>
                <w:sz w:val="28"/>
                <w:szCs w:val="28"/>
              </w:rPr>
              <w:t>Этапы проведения аттестации. Подготовка и формирование организационно-распорядительной и нормативной документации для проведения аттестации рабочих мест по условиям труда.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C585E" w:rsidTr="00DA3FA1">
        <w:trPr>
          <w:trHeight w:val="1823"/>
        </w:trPr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38" w:type="dxa"/>
          </w:tcPr>
          <w:p w:rsidR="006C585E" w:rsidRDefault="00097017" w:rsidP="00B53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C585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перечня рабочих мест, подлежащих аттестации по условиям труда, его роль и назначение, порядок заполнения. Определение факторов производственной среды и трудового процесса, подлежащих оценке на каждом рабочем </w:t>
            </w:r>
            <w:r w:rsidR="00B539F8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r w:rsidR="006C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338" w:type="dxa"/>
          </w:tcPr>
          <w:p w:rsidR="006C585E" w:rsidRDefault="006C585E" w:rsidP="006C5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C585E" w:rsidRDefault="006C585E" w:rsidP="006C585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38" w:type="dxa"/>
          </w:tcPr>
          <w:p w:rsidR="006C585E" w:rsidRDefault="006C585E" w:rsidP="00B53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и условия привлечения аттестующих организаций для пр</w:t>
            </w:r>
            <w:r w:rsidR="00B539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ведения работ по аттестации рабочих мест по условиям труда. Требования, предъявляемые к аттестующим организациям.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38" w:type="dxa"/>
          </w:tcPr>
          <w:p w:rsidR="006C585E" w:rsidRDefault="006C585E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и опасные факторы, профессиональные риски, гигиенические критерии и классификация условий труда по степени вредности и опасности.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38" w:type="dxa"/>
          </w:tcPr>
          <w:p w:rsidR="006C585E" w:rsidRDefault="006C585E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условий труда </w:t>
            </w:r>
            <w:r w:rsidR="00B539F8">
              <w:rPr>
                <w:rFonts w:ascii="Times New Roman" w:hAnsi="Times New Roman" w:cs="Times New Roman"/>
                <w:sz w:val="28"/>
                <w:szCs w:val="28"/>
              </w:rPr>
              <w:t xml:space="preserve">на рабочих местах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гигиеническим нормативам.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38" w:type="dxa"/>
          </w:tcPr>
          <w:p w:rsidR="006C585E" w:rsidRDefault="006C585E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условий труда на рабочих местах по фактору травмоопасности.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38" w:type="dxa"/>
          </w:tcPr>
          <w:p w:rsidR="006C585E" w:rsidRDefault="006C585E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обеспеченности работников специальной одеждой, специальной обувью и другими средствами индивидуальной защиты.  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38" w:type="dxa"/>
          </w:tcPr>
          <w:p w:rsidR="006C585E" w:rsidRDefault="006C585E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результатов аттестации рабочих мест по условиям труда – сводной ведомости результатов аттестации рабочих мест по условиям труда и сводной таблицы классов условий труда.  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38" w:type="dxa"/>
          </w:tcPr>
          <w:p w:rsidR="006C585E" w:rsidRDefault="006C585E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приведению условий труда на рабочих местах в соответствие с государственными нормативными требованиями охраны труда, по результатам аттестации рабочих мест по условиям труда.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F8" w:rsidRDefault="00B539F8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38" w:type="dxa"/>
          </w:tcPr>
          <w:p w:rsidR="006C585E" w:rsidRDefault="006C585E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знаний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Собесе-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дование</w:t>
            </w:r>
            <w:proofErr w:type="spellEnd"/>
          </w:p>
        </w:tc>
        <w:tc>
          <w:tcPr>
            <w:tcW w:w="212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8" w:type="dxa"/>
          </w:tcPr>
          <w:p w:rsidR="006C585E" w:rsidRPr="006C585E" w:rsidRDefault="006C585E" w:rsidP="006C58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41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C585E" w:rsidTr="00DA3FA1">
        <w:tc>
          <w:tcPr>
            <w:tcW w:w="574" w:type="dxa"/>
          </w:tcPr>
          <w:p w:rsidR="006C585E" w:rsidRDefault="006C585E" w:rsidP="006C585E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2" w:type="dxa"/>
            <w:gridSpan w:val="3"/>
          </w:tcPr>
          <w:p w:rsidR="006C585E" w:rsidRDefault="006C585E" w:rsidP="006C585E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Примечание: Форма занятия определяется обучающей организацией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могут проводиться в виде семинара, лекции, практического занятия с использованием компьютерных программ и других форм проведения занятий.</w:t>
            </w:r>
          </w:p>
        </w:tc>
      </w:tr>
    </w:tbl>
    <w:p w:rsidR="006C585E" w:rsidRDefault="006C585E" w:rsidP="006C585E">
      <w:pPr>
        <w:tabs>
          <w:tab w:val="left" w:pos="960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C585E" w:rsidRDefault="006C585E" w:rsidP="006C585E">
      <w:pPr>
        <w:rPr>
          <w:rFonts w:ascii="Times New Roman" w:hAnsi="Times New Roman" w:cs="Times New Roman"/>
          <w:sz w:val="28"/>
          <w:szCs w:val="28"/>
        </w:rPr>
      </w:pPr>
    </w:p>
    <w:p w:rsidR="00AD2D94" w:rsidRDefault="00750E5E"/>
    <w:sectPr w:rsidR="00AD2D94" w:rsidSect="00F83D4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6C585E"/>
    <w:rsid w:val="00097017"/>
    <w:rsid w:val="000C06C0"/>
    <w:rsid w:val="00322965"/>
    <w:rsid w:val="006275D7"/>
    <w:rsid w:val="006C585E"/>
    <w:rsid w:val="00744BCA"/>
    <w:rsid w:val="00750E5E"/>
    <w:rsid w:val="0099153C"/>
    <w:rsid w:val="00B539F8"/>
    <w:rsid w:val="00B800ED"/>
    <w:rsid w:val="00BA68A5"/>
    <w:rsid w:val="00BE77B6"/>
    <w:rsid w:val="00DA3FA1"/>
    <w:rsid w:val="00F8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7B24-8D56-408B-98F7-69A0CB0B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tiesto</dc:creator>
  <cp:lastModifiedBy>Admin</cp:lastModifiedBy>
  <cp:revision>13</cp:revision>
  <cp:lastPrinted>2013-04-08T12:33:00Z</cp:lastPrinted>
  <dcterms:created xsi:type="dcterms:W3CDTF">2013-02-12T10:26:00Z</dcterms:created>
  <dcterms:modified xsi:type="dcterms:W3CDTF">2013-04-08T12:33:00Z</dcterms:modified>
</cp:coreProperties>
</file>